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538BBE0B"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4D1476">
        <w:rPr>
          <w:rFonts w:asciiTheme="minorHAnsi" w:hAnsiTheme="minorHAnsi" w:cstheme="minorHAnsi"/>
        </w:rPr>
        <w:t>5</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387B6430" w14:textId="1A311182" w:rsidR="00320C5D" w:rsidRPr="00320C5D" w:rsidRDefault="00320C5D" w:rsidP="00320C5D">
      <w:pPr>
        <w:jc w:val="center"/>
        <w:rPr>
          <w:rFonts w:asciiTheme="minorHAnsi" w:hAnsiTheme="minorHAnsi" w:cstheme="minorHAnsi"/>
          <w:b/>
          <w:bCs/>
        </w:rPr>
      </w:pPr>
      <w:r w:rsidRPr="00320C5D">
        <w:rPr>
          <w:rFonts w:asciiTheme="minorHAnsi" w:hAnsiTheme="minorHAnsi" w:cstheme="minorHAnsi"/>
          <w:b/>
          <w:bCs/>
        </w:rPr>
        <w:t>Ανακοίνωση από το Γραφείο Τύπου ΥΠΠΟΑ</w:t>
      </w:r>
    </w:p>
    <w:p w14:paraId="2EBFD1AD" w14:textId="77777777" w:rsidR="001A0BBE" w:rsidRPr="00320C5D" w:rsidRDefault="001A0BBE" w:rsidP="00367B26">
      <w:pPr>
        <w:jc w:val="center"/>
        <w:rPr>
          <w:rFonts w:asciiTheme="minorHAnsi" w:hAnsiTheme="minorHAnsi" w:cstheme="minorHAnsi"/>
          <w:b/>
          <w:bCs/>
        </w:rPr>
      </w:pPr>
    </w:p>
    <w:p w14:paraId="2474711D" w14:textId="6779576E" w:rsidR="00320C5D" w:rsidRPr="00320C5D" w:rsidRDefault="00320C5D" w:rsidP="00320C5D">
      <w:pPr>
        <w:jc w:val="both"/>
        <w:rPr>
          <w:rFonts w:asciiTheme="minorHAnsi" w:hAnsiTheme="minorHAnsi" w:cstheme="minorHAnsi"/>
        </w:rPr>
      </w:pPr>
      <w:r w:rsidRPr="00320C5D">
        <w:rPr>
          <w:rFonts w:asciiTheme="minorHAnsi" w:hAnsiTheme="minorHAnsi" w:cstheme="minorHAnsi"/>
          <w:color w:val="212121"/>
          <w:shd w:val="clear" w:color="auto" w:fill="FFFFFF"/>
        </w:rPr>
        <w:t>Στις πρόσφατες δηλώσεις εκπροσώπου του Βρετανικού Μουσείου ότι δεν υπάρχουν και δεν προγραμματίζονται συνομιλίες με την Ελλάδα για την επιστροφή των Γλυπτών του Παρθενώνα στην Αθήνα, το Γραφείο Τύπου του Υπουργείου Πολιτισμού και Αθλητισμού σημειώνει τα εξής: Η αλληλογραφία μεταξύ ΥΠΠΟΑ και Βρετανικών Αρχών, όπως και η Σύσταση της ΟΥΝΕΣΚΟ της 20/5/2022 αποδεικνύουν ότι ο εκπρόσωπος του Βρετανικού Μουσείου έχει έλλειμα ενημέρωσης</w:t>
      </w:r>
      <w:r>
        <w:rPr>
          <w:rFonts w:asciiTheme="minorHAnsi" w:hAnsiTheme="minorHAnsi" w:cstheme="minorHAnsi"/>
          <w:color w:val="212121"/>
          <w:shd w:val="clear" w:color="auto" w:fill="FFFFFF"/>
        </w:rPr>
        <w:t>.</w:t>
      </w:r>
    </w:p>
    <w:p w14:paraId="44251527" w14:textId="2F78BE07" w:rsidR="009143AE" w:rsidRPr="004D1476" w:rsidRDefault="009143AE" w:rsidP="004D1476">
      <w:pPr>
        <w:jc w:val="center"/>
        <w:rPr>
          <w:rFonts w:asciiTheme="minorHAnsi" w:hAnsiTheme="minorHAnsi" w:cstheme="minorHAnsi"/>
        </w:rPr>
      </w:pPr>
    </w:p>
    <w:sectPr w:rsidR="009143AE" w:rsidRPr="004D14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386B" w14:textId="77777777" w:rsidR="00007FA7" w:rsidRDefault="00007FA7">
      <w:r>
        <w:separator/>
      </w:r>
    </w:p>
  </w:endnote>
  <w:endnote w:type="continuationSeparator" w:id="0">
    <w:p w14:paraId="5AF378B8" w14:textId="77777777" w:rsidR="00007FA7" w:rsidRDefault="0000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21D51" w14:textId="77777777" w:rsidR="00007FA7" w:rsidRDefault="00007FA7">
      <w:r>
        <w:separator/>
      </w:r>
    </w:p>
  </w:footnote>
  <w:footnote w:type="continuationSeparator" w:id="0">
    <w:p w14:paraId="609BDACB" w14:textId="77777777" w:rsidR="00007FA7" w:rsidRDefault="0000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07FA7"/>
    <w:rsid w:val="000222DF"/>
    <w:rsid w:val="00084DD1"/>
    <w:rsid w:val="000871D4"/>
    <w:rsid w:val="00096344"/>
    <w:rsid w:val="000A1933"/>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7C75"/>
    <w:rsid w:val="002D65F5"/>
    <w:rsid w:val="00303B7A"/>
    <w:rsid w:val="0031447A"/>
    <w:rsid w:val="00320C5D"/>
    <w:rsid w:val="00327D6D"/>
    <w:rsid w:val="00335DE7"/>
    <w:rsid w:val="00344525"/>
    <w:rsid w:val="00350AF7"/>
    <w:rsid w:val="0035458B"/>
    <w:rsid w:val="0036656E"/>
    <w:rsid w:val="00367B26"/>
    <w:rsid w:val="00392E9C"/>
    <w:rsid w:val="003C3C27"/>
    <w:rsid w:val="003D3655"/>
    <w:rsid w:val="003E26D5"/>
    <w:rsid w:val="003E3F8B"/>
    <w:rsid w:val="004007BB"/>
    <w:rsid w:val="0040384C"/>
    <w:rsid w:val="00405E79"/>
    <w:rsid w:val="00414D2A"/>
    <w:rsid w:val="004277DF"/>
    <w:rsid w:val="00436553"/>
    <w:rsid w:val="00442066"/>
    <w:rsid w:val="00463275"/>
    <w:rsid w:val="0047319E"/>
    <w:rsid w:val="004859DA"/>
    <w:rsid w:val="004A17DB"/>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2F86"/>
    <w:rsid w:val="00623450"/>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64E5D"/>
    <w:rsid w:val="00A73EAA"/>
    <w:rsid w:val="00AB3CE1"/>
    <w:rsid w:val="00AB5449"/>
    <w:rsid w:val="00AD0029"/>
    <w:rsid w:val="00AD0937"/>
    <w:rsid w:val="00B22414"/>
    <w:rsid w:val="00B24205"/>
    <w:rsid w:val="00B73D56"/>
    <w:rsid w:val="00B93806"/>
    <w:rsid w:val="00B95DAA"/>
    <w:rsid w:val="00BA714F"/>
    <w:rsid w:val="00BB7992"/>
    <w:rsid w:val="00BD11CB"/>
    <w:rsid w:val="00C27D87"/>
    <w:rsid w:val="00C308E0"/>
    <w:rsid w:val="00C345F5"/>
    <w:rsid w:val="00C4604E"/>
    <w:rsid w:val="00C511FD"/>
    <w:rsid w:val="00C56C41"/>
    <w:rsid w:val="00C61804"/>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6C71B5F-B3CA-4CEA-B47A-5A4217197CD8}"/>
</file>

<file path=customXml/itemProps2.xml><?xml version="1.0" encoding="utf-8"?>
<ds:datastoreItem xmlns:ds="http://schemas.openxmlformats.org/officeDocument/2006/customXml" ds:itemID="{36EE960C-8C1B-4C30-B782-BFB93590C9E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7295EDA0-2AC1-477B-A869-E4069DAB3AB1}"/>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424</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ΥΠΠΟΑ</dc:title>
  <dc:creator>Αικατερίνη Παντελίδη</dc:creator>
  <cp:lastModifiedBy>Γεωργία Μπούμη</cp:lastModifiedBy>
  <cp:revision>2</cp:revision>
  <dcterms:created xsi:type="dcterms:W3CDTF">2022-05-25T16:14:00Z</dcterms:created>
  <dcterms:modified xsi:type="dcterms:W3CDTF">2022-05-25T16:14:00Z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